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7BE" w:rsidRDefault="00164352" w:rsidP="003B2570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BGW</w:t>
      </w:r>
      <w:r w:rsidR="00467BC0" w:rsidRPr="00467BC0">
        <w:rPr>
          <w:rFonts w:ascii="Arial" w:hAnsi="Arial" w:cs="Arial"/>
          <w:b/>
          <w:sz w:val="20"/>
          <w:szCs w:val="20"/>
        </w:rPr>
        <w:t xml:space="preserve">: </w:t>
      </w:r>
      <w:r w:rsidR="00026B30" w:rsidRPr="00026B30">
        <w:rPr>
          <w:rFonts w:ascii="Arial" w:hAnsi="Arial" w:cs="Arial"/>
          <w:b/>
          <w:sz w:val="20"/>
          <w:szCs w:val="20"/>
        </w:rPr>
        <w:t xml:space="preserve">Explanation for the </w:t>
      </w:r>
      <w:r>
        <w:rPr>
          <w:rFonts w:ascii="Arial" w:hAnsi="Arial" w:cs="Arial"/>
          <w:b/>
          <w:sz w:val="20"/>
          <w:szCs w:val="20"/>
        </w:rPr>
        <w:t>emphasis of matters of auditor</w:t>
      </w:r>
    </w:p>
    <w:p w:rsidR="00BC16A6" w:rsidRDefault="00E36A48" w:rsidP="00CC15D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On </w:t>
      </w:r>
      <w:r w:rsidR="00164352">
        <w:rPr>
          <w:rFonts w:ascii="Arial" w:hAnsi="Arial" w:cs="Arial"/>
          <w:sz w:val="20"/>
          <w:szCs w:val="20"/>
        </w:rPr>
        <w:t>27</w:t>
      </w:r>
      <w:r w:rsidR="00A62855">
        <w:rPr>
          <w:rFonts w:ascii="Arial" w:hAnsi="Arial" w:cs="Arial"/>
          <w:sz w:val="20"/>
          <w:szCs w:val="20"/>
        </w:rPr>
        <w:t xml:space="preserve"> Mar 2020</w:t>
      </w:r>
      <w:r w:rsidR="00467BC0">
        <w:rPr>
          <w:rFonts w:ascii="Arial" w:hAnsi="Arial" w:cs="Arial"/>
          <w:sz w:val="20"/>
          <w:szCs w:val="20"/>
        </w:rPr>
        <w:t xml:space="preserve">, </w:t>
      </w:r>
      <w:proofErr w:type="spellStart"/>
      <w:proofErr w:type="gramStart"/>
      <w:r w:rsidR="00164352" w:rsidRPr="00164352">
        <w:rPr>
          <w:rFonts w:ascii="Arial" w:hAnsi="Arial" w:cs="Arial"/>
          <w:sz w:val="20"/>
          <w:szCs w:val="20"/>
        </w:rPr>
        <w:t>Bac</w:t>
      </w:r>
      <w:proofErr w:type="spellEnd"/>
      <w:proofErr w:type="gramEnd"/>
      <w:r w:rsidR="00164352" w:rsidRPr="0016435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64352" w:rsidRPr="00164352">
        <w:rPr>
          <w:rFonts w:ascii="Arial" w:hAnsi="Arial" w:cs="Arial"/>
          <w:sz w:val="20"/>
          <w:szCs w:val="20"/>
        </w:rPr>
        <w:t>Giang</w:t>
      </w:r>
      <w:proofErr w:type="spellEnd"/>
      <w:r w:rsidR="00164352" w:rsidRPr="00164352">
        <w:rPr>
          <w:rFonts w:ascii="Arial" w:hAnsi="Arial" w:cs="Arial"/>
          <w:sz w:val="20"/>
          <w:szCs w:val="20"/>
        </w:rPr>
        <w:t xml:space="preserve"> Clean Water Joint Stock Company</w:t>
      </w:r>
      <w:r w:rsidR="00164352">
        <w:rPr>
          <w:rFonts w:ascii="Arial" w:hAnsi="Arial" w:cs="Arial"/>
          <w:sz w:val="20"/>
          <w:szCs w:val="20"/>
        </w:rPr>
        <w:t xml:space="preserve"> </w:t>
      </w:r>
      <w:r w:rsidR="00026B30">
        <w:rPr>
          <w:rFonts w:ascii="Arial" w:hAnsi="Arial" w:cs="Arial"/>
          <w:sz w:val="20"/>
          <w:szCs w:val="20"/>
        </w:rPr>
        <w:t>explained</w:t>
      </w:r>
      <w:r w:rsidR="00467BC0">
        <w:rPr>
          <w:rFonts w:ascii="Arial" w:hAnsi="Arial" w:cs="Arial"/>
          <w:sz w:val="20"/>
          <w:szCs w:val="20"/>
        </w:rPr>
        <w:t xml:space="preserve"> the</w:t>
      </w:r>
      <w:r w:rsidR="00026B30" w:rsidRPr="00026B30">
        <w:rPr>
          <w:rFonts w:ascii="Arial" w:hAnsi="Arial" w:cs="Arial"/>
          <w:sz w:val="20"/>
          <w:szCs w:val="20"/>
        </w:rPr>
        <w:t xml:space="preserve"> </w:t>
      </w:r>
      <w:r w:rsidR="00164352" w:rsidRPr="00164352">
        <w:rPr>
          <w:rFonts w:ascii="Arial" w:hAnsi="Arial" w:cs="Arial"/>
          <w:sz w:val="20"/>
          <w:szCs w:val="20"/>
        </w:rPr>
        <w:t>emphasis of matters of auditor</w:t>
      </w:r>
      <w:r w:rsidR="00467BC0">
        <w:rPr>
          <w:rFonts w:ascii="Arial" w:hAnsi="Arial" w:cs="Arial"/>
          <w:sz w:val="20"/>
          <w:szCs w:val="20"/>
        </w:rPr>
        <w:t xml:space="preserve"> as follows:</w:t>
      </w:r>
    </w:p>
    <w:p w:rsidR="00164352" w:rsidRDefault="00164352" w:rsidP="00CC15D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64352">
        <w:rPr>
          <w:rFonts w:ascii="Arial" w:hAnsi="Arial" w:cs="Arial"/>
          <w:sz w:val="20"/>
          <w:szCs w:val="20"/>
        </w:rPr>
        <w:t xml:space="preserve">Independent audit report on the financial statements for the fiscal year ended on December 31, 2019 of </w:t>
      </w:r>
      <w:proofErr w:type="spellStart"/>
      <w:proofErr w:type="gramStart"/>
      <w:r w:rsidRPr="00164352">
        <w:rPr>
          <w:rFonts w:ascii="Arial" w:hAnsi="Arial" w:cs="Arial"/>
          <w:sz w:val="20"/>
          <w:szCs w:val="20"/>
        </w:rPr>
        <w:t>Bac</w:t>
      </w:r>
      <w:proofErr w:type="spellEnd"/>
      <w:proofErr w:type="gramEnd"/>
      <w:r w:rsidRPr="0016435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64352">
        <w:rPr>
          <w:rFonts w:ascii="Arial" w:hAnsi="Arial" w:cs="Arial"/>
          <w:sz w:val="20"/>
          <w:szCs w:val="20"/>
        </w:rPr>
        <w:t>Giang</w:t>
      </w:r>
      <w:proofErr w:type="spellEnd"/>
      <w:r w:rsidRPr="00164352">
        <w:rPr>
          <w:rFonts w:ascii="Arial" w:hAnsi="Arial" w:cs="Arial"/>
          <w:sz w:val="20"/>
          <w:szCs w:val="20"/>
        </w:rPr>
        <w:t xml:space="preserve"> Clean Water Joint Stoc</w:t>
      </w:r>
      <w:r>
        <w:rPr>
          <w:rFonts w:ascii="Arial" w:hAnsi="Arial" w:cs="Arial"/>
          <w:sz w:val="20"/>
          <w:szCs w:val="20"/>
        </w:rPr>
        <w:t xml:space="preserve">k Company was conducted by </w:t>
      </w:r>
      <w:proofErr w:type="spellStart"/>
      <w:r>
        <w:rPr>
          <w:rFonts w:ascii="Arial" w:hAnsi="Arial" w:cs="Arial"/>
          <w:sz w:val="20"/>
          <w:szCs w:val="20"/>
        </w:rPr>
        <w:t>Vietvaules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164352">
        <w:rPr>
          <w:rFonts w:ascii="Arial" w:hAnsi="Arial" w:cs="Arial"/>
          <w:sz w:val="20"/>
          <w:szCs w:val="20"/>
        </w:rPr>
        <w:t>Au</w:t>
      </w:r>
      <w:r>
        <w:rPr>
          <w:rFonts w:ascii="Arial" w:hAnsi="Arial" w:cs="Arial"/>
          <w:sz w:val="20"/>
          <w:szCs w:val="20"/>
        </w:rPr>
        <w:t xml:space="preserve">dit and Consulting Co., Ltd. </w:t>
      </w:r>
      <w:r w:rsidR="00761666">
        <w:rPr>
          <w:rFonts w:ascii="Arial" w:hAnsi="Arial" w:cs="Arial"/>
          <w:sz w:val="20"/>
          <w:szCs w:val="20"/>
        </w:rPr>
        <w:t>However, in the audit</w:t>
      </w:r>
      <w:r w:rsidRPr="00164352">
        <w:rPr>
          <w:rFonts w:ascii="Arial" w:hAnsi="Arial" w:cs="Arial"/>
          <w:sz w:val="20"/>
          <w:szCs w:val="20"/>
        </w:rPr>
        <w:t xml:space="preserve"> repor</w:t>
      </w:r>
      <w:bookmarkStart w:id="0" w:name="_GoBack"/>
      <w:bookmarkEnd w:id="0"/>
      <w:r w:rsidRPr="00164352">
        <w:rPr>
          <w:rFonts w:ascii="Arial" w:hAnsi="Arial" w:cs="Arial"/>
          <w:sz w:val="20"/>
          <w:szCs w:val="20"/>
        </w:rPr>
        <w:t xml:space="preserve">t, the auditor has </w:t>
      </w:r>
      <w:r>
        <w:rPr>
          <w:rFonts w:ascii="Arial" w:hAnsi="Arial" w:cs="Arial"/>
          <w:sz w:val="20"/>
          <w:szCs w:val="20"/>
        </w:rPr>
        <w:t>the emphasis of matters,</w:t>
      </w:r>
      <w:r w:rsidRPr="00164352">
        <w:rPr>
          <w:rFonts w:ascii="Arial" w:hAnsi="Arial" w:cs="Arial"/>
          <w:sz w:val="20"/>
          <w:szCs w:val="20"/>
        </w:rPr>
        <w:t xml:space="preserve"> namely: </w:t>
      </w:r>
    </w:p>
    <w:p w:rsidR="00761666" w:rsidRDefault="00164352" w:rsidP="00CC15D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64352">
        <w:rPr>
          <w:rFonts w:ascii="Arial" w:hAnsi="Arial" w:cs="Arial"/>
          <w:sz w:val="20"/>
          <w:szCs w:val="20"/>
        </w:rPr>
        <w:t xml:space="preserve">The matter that needs to be emphasized: “We </w:t>
      </w:r>
      <w:r>
        <w:rPr>
          <w:rFonts w:ascii="Arial" w:hAnsi="Arial" w:cs="Arial"/>
          <w:sz w:val="20"/>
          <w:szCs w:val="20"/>
        </w:rPr>
        <w:t>remind the reader to Note V.</w:t>
      </w:r>
      <w:r w:rsidRPr="00164352">
        <w:rPr>
          <w:rFonts w:ascii="Arial" w:hAnsi="Arial" w:cs="Arial"/>
          <w:sz w:val="20"/>
          <w:szCs w:val="20"/>
        </w:rPr>
        <w:t>10 in the Notes to the financial statements, which describes as foll</w:t>
      </w:r>
      <w:r>
        <w:rPr>
          <w:rFonts w:ascii="Arial" w:hAnsi="Arial" w:cs="Arial"/>
          <w:sz w:val="20"/>
          <w:szCs w:val="20"/>
        </w:rPr>
        <w:t xml:space="preserve">ows: Water Plant Project No. 2 - </w:t>
      </w:r>
      <w:r w:rsidRPr="00164352">
        <w:rPr>
          <w:rFonts w:ascii="Arial" w:hAnsi="Arial" w:cs="Arial"/>
          <w:sz w:val="20"/>
          <w:szCs w:val="20"/>
        </w:rPr>
        <w:t>investor, stopped imple</w:t>
      </w:r>
      <w:r>
        <w:rPr>
          <w:rFonts w:ascii="Arial" w:hAnsi="Arial" w:cs="Arial"/>
          <w:sz w:val="20"/>
          <w:szCs w:val="20"/>
        </w:rPr>
        <w:t>menting according to Notice No.120-TB/</w:t>
      </w:r>
      <w:r w:rsidRPr="00164352">
        <w:rPr>
          <w:rFonts w:ascii="Arial" w:hAnsi="Arial" w:cs="Arial"/>
          <w:sz w:val="20"/>
          <w:szCs w:val="20"/>
        </w:rPr>
        <w:t xml:space="preserve">TU of </w:t>
      </w:r>
      <w:proofErr w:type="spellStart"/>
      <w:r w:rsidRPr="00164352">
        <w:rPr>
          <w:rFonts w:ascii="Arial" w:hAnsi="Arial" w:cs="Arial"/>
          <w:sz w:val="20"/>
          <w:szCs w:val="20"/>
        </w:rPr>
        <w:t>Bac</w:t>
      </w:r>
      <w:proofErr w:type="spellEnd"/>
      <w:r w:rsidRPr="0016435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64352">
        <w:rPr>
          <w:rFonts w:ascii="Arial" w:hAnsi="Arial" w:cs="Arial"/>
          <w:sz w:val="20"/>
          <w:szCs w:val="20"/>
        </w:rPr>
        <w:t>Gian</w:t>
      </w:r>
      <w:r>
        <w:rPr>
          <w:rFonts w:ascii="Arial" w:hAnsi="Arial" w:cs="Arial"/>
          <w:sz w:val="20"/>
          <w:szCs w:val="20"/>
        </w:rPr>
        <w:t>g</w:t>
      </w:r>
      <w:proofErr w:type="spellEnd"/>
      <w:r>
        <w:rPr>
          <w:rFonts w:ascii="Arial" w:hAnsi="Arial" w:cs="Arial"/>
          <w:sz w:val="20"/>
          <w:szCs w:val="20"/>
        </w:rPr>
        <w:t xml:space="preserve"> Provincial Party Committee on</w:t>
      </w:r>
      <w:r w:rsidRPr="00164352">
        <w:rPr>
          <w:rFonts w:ascii="Arial" w:hAnsi="Arial" w:cs="Arial"/>
          <w:sz w:val="20"/>
          <w:szCs w:val="20"/>
        </w:rPr>
        <w:t xml:space="preserve"> November 25, 2016 to invest in DNP - </w:t>
      </w:r>
      <w:proofErr w:type="spellStart"/>
      <w:r w:rsidRPr="00164352">
        <w:rPr>
          <w:rFonts w:ascii="Arial" w:hAnsi="Arial" w:cs="Arial"/>
          <w:sz w:val="20"/>
          <w:szCs w:val="20"/>
        </w:rPr>
        <w:t>Bac</w:t>
      </w:r>
      <w:proofErr w:type="spellEnd"/>
      <w:r w:rsidRPr="0016435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64352">
        <w:rPr>
          <w:rFonts w:ascii="Arial" w:hAnsi="Arial" w:cs="Arial"/>
          <w:sz w:val="20"/>
          <w:szCs w:val="20"/>
        </w:rPr>
        <w:t>Giang</w:t>
      </w:r>
      <w:proofErr w:type="spellEnd"/>
      <w:r w:rsidRPr="00164352">
        <w:rPr>
          <w:rFonts w:ascii="Arial" w:hAnsi="Arial" w:cs="Arial"/>
          <w:sz w:val="20"/>
          <w:szCs w:val="20"/>
        </w:rPr>
        <w:t xml:space="preserve"> Clean Water Plant Project of Dong </w:t>
      </w:r>
      <w:proofErr w:type="spellStart"/>
      <w:r w:rsidRPr="00164352">
        <w:rPr>
          <w:rFonts w:ascii="Arial" w:hAnsi="Arial" w:cs="Arial"/>
          <w:sz w:val="20"/>
          <w:szCs w:val="20"/>
        </w:rPr>
        <w:t>Nai</w:t>
      </w:r>
      <w:proofErr w:type="spellEnd"/>
      <w:r w:rsidRPr="00164352">
        <w:rPr>
          <w:rFonts w:ascii="Arial" w:hAnsi="Arial" w:cs="Arial"/>
          <w:sz w:val="20"/>
          <w:szCs w:val="20"/>
        </w:rPr>
        <w:t xml:space="preserve"> Plastic Joint Stock Company.  Currently, the total investment cost for the implementation of the Project for Building Water Plant No. 2 in </w:t>
      </w:r>
      <w:proofErr w:type="spellStart"/>
      <w:proofErr w:type="gramStart"/>
      <w:r w:rsidRPr="00164352">
        <w:rPr>
          <w:rFonts w:ascii="Arial" w:hAnsi="Arial" w:cs="Arial"/>
          <w:sz w:val="20"/>
          <w:szCs w:val="20"/>
        </w:rPr>
        <w:t>Bac</w:t>
      </w:r>
      <w:proofErr w:type="spellEnd"/>
      <w:proofErr w:type="gramEnd"/>
      <w:r w:rsidRPr="0016435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64352">
        <w:rPr>
          <w:rFonts w:ascii="Arial" w:hAnsi="Arial" w:cs="Arial"/>
          <w:sz w:val="20"/>
          <w:szCs w:val="20"/>
        </w:rPr>
        <w:t>Giang</w:t>
      </w:r>
      <w:proofErr w:type="spellEnd"/>
      <w:r w:rsidRPr="00164352">
        <w:rPr>
          <w:rFonts w:ascii="Arial" w:hAnsi="Arial" w:cs="Arial"/>
          <w:sz w:val="20"/>
          <w:szCs w:val="20"/>
        </w:rPr>
        <w:t xml:space="preserve"> City has been </w:t>
      </w:r>
      <w:r>
        <w:rPr>
          <w:rFonts w:ascii="Arial" w:hAnsi="Arial" w:cs="Arial"/>
          <w:sz w:val="20"/>
          <w:szCs w:val="20"/>
        </w:rPr>
        <w:t xml:space="preserve">VND </w:t>
      </w:r>
      <w:r w:rsidRPr="00164352">
        <w:rPr>
          <w:rFonts w:ascii="Arial" w:hAnsi="Arial" w:cs="Arial"/>
          <w:sz w:val="20"/>
          <w:szCs w:val="20"/>
        </w:rPr>
        <w:t>12</w:t>
      </w:r>
      <w:r>
        <w:rPr>
          <w:rFonts w:ascii="Arial" w:hAnsi="Arial" w:cs="Arial"/>
          <w:sz w:val="20"/>
          <w:szCs w:val="20"/>
        </w:rPr>
        <w:t>,</w:t>
      </w:r>
      <w:r w:rsidRPr="00164352">
        <w:rPr>
          <w:rFonts w:ascii="Arial" w:hAnsi="Arial" w:cs="Arial"/>
          <w:sz w:val="20"/>
          <w:szCs w:val="20"/>
        </w:rPr>
        <w:t>002</w:t>
      </w:r>
      <w:r>
        <w:rPr>
          <w:rFonts w:ascii="Arial" w:hAnsi="Arial" w:cs="Arial"/>
          <w:sz w:val="20"/>
          <w:szCs w:val="20"/>
        </w:rPr>
        <w:t>,</w:t>
      </w:r>
      <w:r w:rsidRPr="00164352">
        <w:rPr>
          <w:rFonts w:ascii="Arial" w:hAnsi="Arial" w:cs="Arial"/>
          <w:sz w:val="20"/>
          <w:szCs w:val="20"/>
        </w:rPr>
        <w:t>822</w:t>
      </w:r>
      <w:r>
        <w:rPr>
          <w:rFonts w:ascii="Arial" w:hAnsi="Arial" w:cs="Arial"/>
          <w:sz w:val="20"/>
          <w:szCs w:val="20"/>
        </w:rPr>
        <w:t>,</w:t>
      </w:r>
      <w:r w:rsidRPr="00164352">
        <w:rPr>
          <w:rFonts w:ascii="Arial" w:hAnsi="Arial" w:cs="Arial"/>
          <w:sz w:val="20"/>
          <w:szCs w:val="20"/>
        </w:rPr>
        <w:t>443</w:t>
      </w:r>
      <w:r>
        <w:rPr>
          <w:rFonts w:ascii="Arial" w:hAnsi="Arial" w:cs="Arial"/>
          <w:sz w:val="20"/>
          <w:szCs w:val="20"/>
        </w:rPr>
        <w:t xml:space="preserve">. </w:t>
      </w:r>
      <w:r w:rsidRPr="00164352">
        <w:rPr>
          <w:rFonts w:ascii="Arial" w:hAnsi="Arial" w:cs="Arial"/>
          <w:sz w:val="20"/>
          <w:szCs w:val="20"/>
        </w:rPr>
        <w:t>All incurred expenses will be collected and settled</w:t>
      </w:r>
      <w:r>
        <w:rPr>
          <w:rFonts w:ascii="Arial" w:hAnsi="Arial" w:cs="Arial"/>
          <w:sz w:val="20"/>
          <w:szCs w:val="20"/>
        </w:rPr>
        <w:t xml:space="preserve"> when the Project is finalized. </w:t>
      </w:r>
      <w:r w:rsidRPr="00164352">
        <w:rPr>
          <w:rFonts w:ascii="Arial" w:hAnsi="Arial" w:cs="Arial"/>
          <w:sz w:val="20"/>
          <w:szCs w:val="20"/>
        </w:rPr>
        <w:t>Accordin</w:t>
      </w:r>
      <w:r>
        <w:rPr>
          <w:rFonts w:ascii="Arial" w:hAnsi="Arial" w:cs="Arial"/>
          <w:sz w:val="20"/>
          <w:szCs w:val="20"/>
        </w:rPr>
        <w:t>g to the N</w:t>
      </w:r>
      <w:r w:rsidRPr="00164352">
        <w:rPr>
          <w:rFonts w:ascii="Arial" w:hAnsi="Arial" w:cs="Arial"/>
          <w:sz w:val="20"/>
          <w:szCs w:val="20"/>
        </w:rPr>
        <w:t xml:space="preserve">otice of the Standing Committee of the Provincial Party Committee about the investment policy of DNP - </w:t>
      </w:r>
      <w:proofErr w:type="spellStart"/>
      <w:r w:rsidRPr="00164352">
        <w:rPr>
          <w:rFonts w:ascii="Arial" w:hAnsi="Arial" w:cs="Arial"/>
          <w:sz w:val="20"/>
          <w:szCs w:val="20"/>
        </w:rPr>
        <w:t>Bac</w:t>
      </w:r>
      <w:proofErr w:type="spellEnd"/>
      <w:r w:rsidRPr="0016435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64352">
        <w:rPr>
          <w:rFonts w:ascii="Arial" w:hAnsi="Arial" w:cs="Arial"/>
          <w:sz w:val="20"/>
          <w:szCs w:val="20"/>
        </w:rPr>
        <w:t>Gian</w:t>
      </w:r>
      <w:r w:rsidR="00761666">
        <w:rPr>
          <w:rFonts w:ascii="Arial" w:hAnsi="Arial" w:cs="Arial"/>
          <w:sz w:val="20"/>
          <w:szCs w:val="20"/>
        </w:rPr>
        <w:t>g</w:t>
      </w:r>
      <w:proofErr w:type="spellEnd"/>
      <w:r w:rsidR="00761666">
        <w:rPr>
          <w:rFonts w:ascii="Arial" w:hAnsi="Arial" w:cs="Arial"/>
          <w:sz w:val="20"/>
          <w:szCs w:val="20"/>
        </w:rPr>
        <w:t xml:space="preserve"> Clean Water Plant Project No.120</w:t>
      </w:r>
      <w:r w:rsidRPr="00164352">
        <w:rPr>
          <w:rFonts w:ascii="Arial" w:hAnsi="Arial" w:cs="Arial"/>
          <w:sz w:val="20"/>
          <w:szCs w:val="20"/>
        </w:rPr>
        <w:t>-</w:t>
      </w:r>
      <w:r w:rsidR="00761666">
        <w:rPr>
          <w:rFonts w:ascii="Arial" w:hAnsi="Arial" w:cs="Arial"/>
          <w:sz w:val="20"/>
          <w:szCs w:val="20"/>
        </w:rPr>
        <w:t>TB/</w:t>
      </w:r>
      <w:r w:rsidRPr="00164352">
        <w:rPr>
          <w:rFonts w:ascii="Arial" w:hAnsi="Arial" w:cs="Arial"/>
          <w:sz w:val="20"/>
          <w:szCs w:val="20"/>
        </w:rPr>
        <w:t>TU dated November 25, 2016: Ap</w:t>
      </w:r>
      <w:r w:rsidR="00761666">
        <w:rPr>
          <w:rFonts w:ascii="Arial" w:hAnsi="Arial" w:cs="Arial"/>
          <w:sz w:val="20"/>
          <w:szCs w:val="20"/>
        </w:rPr>
        <w:t>proving the investment policy of</w:t>
      </w:r>
      <w:r w:rsidRPr="00164352">
        <w:rPr>
          <w:rFonts w:ascii="Arial" w:hAnsi="Arial" w:cs="Arial"/>
          <w:sz w:val="20"/>
          <w:szCs w:val="20"/>
        </w:rPr>
        <w:t xml:space="preserve"> </w:t>
      </w:r>
      <w:r w:rsidR="00761666" w:rsidRPr="00164352">
        <w:rPr>
          <w:rFonts w:ascii="Arial" w:hAnsi="Arial" w:cs="Arial"/>
          <w:sz w:val="20"/>
          <w:szCs w:val="20"/>
        </w:rPr>
        <w:t xml:space="preserve">DNP - </w:t>
      </w:r>
      <w:proofErr w:type="spellStart"/>
      <w:r w:rsidR="00761666" w:rsidRPr="00164352">
        <w:rPr>
          <w:rFonts w:ascii="Arial" w:hAnsi="Arial" w:cs="Arial"/>
          <w:sz w:val="20"/>
          <w:szCs w:val="20"/>
        </w:rPr>
        <w:t>Bac</w:t>
      </w:r>
      <w:proofErr w:type="spellEnd"/>
      <w:r w:rsidR="00761666" w:rsidRPr="0016435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61666" w:rsidRPr="00164352">
        <w:rPr>
          <w:rFonts w:ascii="Arial" w:hAnsi="Arial" w:cs="Arial"/>
          <w:sz w:val="20"/>
          <w:szCs w:val="20"/>
        </w:rPr>
        <w:t>Giang</w:t>
      </w:r>
      <w:proofErr w:type="spellEnd"/>
      <w:r w:rsidR="00761666" w:rsidRPr="00164352">
        <w:rPr>
          <w:rFonts w:ascii="Arial" w:hAnsi="Arial" w:cs="Arial"/>
          <w:sz w:val="20"/>
          <w:szCs w:val="20"/>
        </w:rPr>
        <w:t xml:space="preserve"> </w:t>
      </w:r>
      <w:r w:rsidR="00761666" w:rsidRPr="00164352">
        <w:rPr>
          <w:rFonts w:ascii="Arial" w:hAnsi="Arial" w:cs="Arial"/>
          <w:sz w:val="20"/>
          <w:szCs w:val="20"/>
        </w:rPr>
        <w:t xml:space="preserve">clean </w:t>
      </w:r>
      <w:r w:rsidR="00761666">
        <w:rPr>
          <w:rFonts w:ascii="Arial" w:hAnsi="Arial" w:cs="Arial"/>
          <w:sz w:val="20"/>
          <w:szCs w:val="20"/>
        </w:rPr>
        <w:t xml:space="preserve">Water Plant Project </w:t>
      </w:r>
      <w:r w:rsidRPr="00164352">
        <w:rPr>
          <w:rFonts w:ascii="Arial" w:hAnsi="Arial" w:cs="Arial"/>
          <w:sz w:val="20"/>
          <w:szCs w:val="20"/>
        </w:rPr>
        <w:t xml:space="preserve">of Dong </w:t>
      </w:r>
      <w:proofErr w:type="spellStart"/>
      <w:r w:rsidRPr="00164352">
        <w:rPr>
          <w:rFonts w:ascii="Arial" w:hAnsi="Arial" w:cs="Arial"/>
          <w:sz w:val="20"/>
          <w:szCs w:val="20"/>
        </w:rPr>
        <w:t>Nai</w:t>
      </w:r>
      <w:proofErr w:type="spellEnd"/>
      <w:r w:rsidRPr="00164352">
        <w:rPr>
          <w:rFonts w:ascii="Arial" w:hAnsi="Arial" w:cs="Arial"/>
          <w:sz w:val="20"/>
          <w:szCs w:val="20"/>
        </w:rPr>
        <w:t xml:space="preserve"> Plastic Joint Stock Company, stop</w:t>
      </w:r>
      <w:r w:rsidR="00761666">
        <w:rPr>
          <w:rFonts w:ascii="Arial" w:hAnsi="Arial" w:cs="Arial"/>
          <w:sz w:val="20"/>
          <w:szCs w:val="20"/>
        </w:rPr>
        <w:t xml:space="preserve"> of</w:t>
      </w:r>
      <w:r w:rsidRPr="00164352">
        <w:rPr>
          <w:rFonts w:ascii="Arial" w:hAnsi="Arial" w:cs="Arial"/>
          <w:sz w:val="20"/>
          <w:szCs w:val="20"/>
        </w:rPr>
        <w:t xml:space="preserve"> implementing and not borrow</w:t>
      </w:r>
      <w:r w:rsidR="00761666">
        <w:rPr>
          <w:rFonts w:ascii="Arial" w:hAnsi="Arial" w:cs="Arial"/>
          <w:sz w:val="20"/>
          <w:szCs w:val="20"/>
        </w:rPr>
        <w:t>ing</w:t>
      </w:r>
      <w:r w:rsidRPr="00164352">
        <w:rPr>
          <w:rFonts w:ascii="Arial" w:hAnsi="Arial" w:cs="Arial"/>
          <w:sz w:val="20"/>
          <w:szCs w:val="20"/>
        </w:rPr>
        <w:t xml:space="preserve"> ADB to implement the Water Plant No. 2 project </w:t>
      </w:r>
      <w:r w:rsidR="00761666">
        <w:rPr>
          <w:rFonts w:ascii="Arial" w:hAnsi="Arial" w:cs="Arial"/>
          <w:sz w:val="20"/>
          <w:szCs w:val="20"/>
        </w:rPr>
        <w:t>in</w:t>
      </w:r>
      <w:r w:rsidRPr="0016435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64352">
        <w:rPr>
          <w:rFonts w:ascii="Arial" w:hAnsi="Arial" w:cs="Arial"/>
          <w:sz w:val="20"/>
          <w:szCs w:val="20"/>
        </w:rPr>
        <w:t>Bac</w:t>
      </w:r>
      <w:proofErr w:type="spellEnd"/>
      <w:r w:rsidRPr="0016435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64352">
        <w:rPr>
          <w:rFonts w:ascii="Arial" w:hAnsi="Arial" w:cs="Arial"/>
          <w:sz w:val="20"/>
          <w:szCs w:val="20"/>
        </w:rPr>
        <w:t>Giang</w:t>
      </w:r>
      <w:proofErr w:type="spellEnd"/>
      <w:r w:rsidRPr="00164352">
        <w:rPr>
          <w:rFonts w:ascii="Arial" w:hAnsi="Arial" w:cs="Arial"/>
          <w:sz w:val="20"/>
          <w:szCs w:val="20"/>
        </w:rPr>
        <w:t xml:space="preserve"> city invested by </w:t>
      </w:r>
      <w:proofErr w:type="spellStart"/>
      <w:r w:rsidRPr="00164352">
        <w:rPr>
          <w:rFonts w:ascii="Arial" w:hAnsi="Arial" w:cs="Arial"/>
          <w:sz w:val="20"/>
          <w:szCs w:val="20"/>
        </w:rPr>
        <w:t>Bac</w:t>
      </w:r>
      <w:proofErr w:type="spellEnd"/>
      <w:r w:rsidRPr="0016435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64352">
        <w:rPr>
          <w:rFonts w:ascii="Arial" w:hAnsi="Arial" w:cs="Arial"/>
          <w:sz w:val="20"/>
          <w:szCs w:val="20"/>
        </w:rPr>
        <w:t>Giang</w:t>
      </w:r>
      <w:proofErr w:type="spellEnd"/>
      <w:r w:rsidRPr="00164352">
        <w:rPr>
          <w:rFonts w:ascii="Arial" w:hAnsi="Arial" w:cs="Arial"/>
          <w:sz w:val="20"/>
          <w:szCs w:val="20"/>
        </w:rPr>
        <w:t xml:space="preserve"> Clean Water Joint Stock Comp</w:t>
      </w:r>
      <w:r w:rsidR="00761666">
        <w:rPr>
          <w:rFonts w:ascii="Arial" w:hAnsi="Arial" w:cs="Arial"/>
          <w:sz w:val="20"/>
          <w:szCs w:val="20"/>
        </w:rPr>
        <w:t>any, according to the proposal of</w:t>
      </w:r>
      <w:r w:rsidRPr="00164352">
        <w:rPr>
          <w:rFonts w:ascii="Arial" w:hAnsi="Arial" w:cs="Arial"/>
          <w:sz w:val="20"/>
          <w:szCs w:val="20"/>
        </w:rPr>
        <w:t xml:space="preserve"> Chairman of Provincial People's Committee in </w:t>
      </w:r>
      <w:r w:rsidR="00761666">
        <w:rPr>
          <w:rFonts w:ascii="Arial" w:hAnsi="Arial" w:cs="Arial"/>
          <w:sz w:val="20"/>
          <w:szCs w:val="20"/>
        </w:rPr>
        <w:t>Statement No. 3686/</w:t>
      </w:r>
      <w:proofErr w:type="spellStart"/>
      <w:r w:rsidRPr="00164352">
        <w:rPr>
          <w:rFonts w:ascii="Arial" w:hAnsi="Arial" w:cs="Arial"/>
          <w:sz w:val="20"/>
          <w:szCs w:val="20"/>
        </w:rPr>
        <w:t>TTr</w:t>
      </w:r>
      <w:proofErr w:type="spellEnd"/>
      <w:r w:rsidRPr="00164352">
        <w:rPr>
          <w:rFonts w:ascii="Arial" w:hAnsi="Arial" w:cs="Arial"/>
          <w:sz w:val="20"/>
          <w:szCs w:val="20"/>
        </w:rPr>
        <w:t xml:space="preserve"> - UBND dated November 18, 2016 on directing the Department of Planning and Investment and the Department of Fi</w:t>
      </w:r>
      <w:r w:rsidR="00761666">
        <w:rPr>
          <w:rFonts w:ascii="Arial" w:hAnsi="Arial" w:cs="Arial"/>
          <w:sz w:val="20"/>
          <w:szCs w:val="20"/>
        </w:rPr>
        <w:t xml:space="preserve">nance to act as an intermediary to work </w:t>
      </w:r>
      <w:r w:rsidRPr="00164352">
        <w:rPr>
          <w:rFonts w:ascii="Arial" w:hAnsi="Arial" w:cs="Arial"/>
          <w:sz w:val="20"/>
          <w:szCs w:val="20"/>
        </w:rPr>
        <w:t xml:space="preserve">closely with </w:t>
      </w:r>
      <w:proofErr w:type="spellStart"/>
      <w:r w:rsidRPr="00164352">
        <w:rPr>
          <w:rFonts w:ascii="Arial" w:hAnsi="Arial" w:cs="Arial"/>
          <w:sz w:val="20"/>
          <w:szCs w:val="20"/>
        </w:rPr>
        <w:t>Bac</w:t>
      </w:r>
      <w:proofErr w:type="spellEnd"/>
      <w:r w:rsidRPr="0016435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64352">
        <w:rPr>
          <w:rFonts w:ascii="Arial" w:hAnsi="Arial" w:cs="Arial"/>
          <w:sz w:val="20"/>
          <w:szCs w:val="20"/>
        </w:rPr>
        <w:t>Giang</w:t>
      </w:r>
      <w:proofErr w:type="spellEnd"/>
      <w:r w:rsidRPr="00164352">
        <w:rPr>
          <w:rFonts w:ascii="Arial" w:hAnsi="Arial" w:cs="Arial"/>
          <w:sz w:val="20"/>
          <w:szCs w:val="20"/>
        </w:rPr>
        <w:t xml:space="preserve"> </w:t>
      </w:r>
      <w:r w:rsidR="00761666">
        <w:rPr>
          <w:rFonts w:ascii="Arial" w:hAnsi="Arial" w:cs="Arial"/>
          <w:sz w:val="20"/>
          <w:szCs w:val="20"/>
        </w:rPr>
        <w:t>Clean Water Joint Stock Company</w:t>
      </w:r>
      <w:r w:rsidRPr="00164352">
        <w:rPr>
          <w:rFonts w:ascii="Arial" w:hAnsi="Arial" w:cs="Arial"/>
          <w:sz w:val="20"/>
          <w:szCs w:val="20"/>
        </w:rPr>
        <w:t xml:space="preserve"> and Dong </w:t>
      </w:r>
      <w:proofErr w:type="spellStart"/>
      <w:r w:rsidRPr="00164352">
        <w:rPr>
          <w:rFonts w:ascii="Arial" w:hAnsi="Arial" w:cs="Arial"/>
          <w:sz w:val="20"/>
          <w:szCs w:val="20"/>
        </w:rPr>
        <w:t>Nai</w:t>
      </w:r>
      <w:proofErr w:type="spellEnd"/>
      <w:r w:rsidRPr="00164352">
        <w:rPr>
          <w:rFonts w:ascii="Arial" w:hAnsi="Arial" w:cs="Arial"/>
          <w:sz w:val="20"/>
          <w:szCs w:val="20"/>
        </w:rPr>
        <w:t xml:space="preserve"> Plastic Joint Stock Company in the process of Dong </w:t>
      </w:r>
      <w:proofErr w:type="spellStart"/>
      <w:r w:rsidRPr="00164352">
        <w:rPr>
          <w:rFonts w:ascii="Arial" w:hAnsi="Arial" w:cs="Arial"/>
          <w:sz w:val="20"/>
          <w:szCs w:val="20"/>
        </w:rPr>
        <w:t>Nai</w:t>
      </w:r>
      <w:proofErr w:type="spellEnd"/>
      <w:r w:rsidRPr="00164352">
        <w:rPr>
          <w:rFonts w:ascii="Arial" w:hAnsi="Arial" w:cs="Arial"/>
          <w:sz w:val="20"/>
          <w:szCs w:val="20"/>
        </w:rPr>
        <w:t xml:space="preserve"> Plastic </w:t>
      </w:r>
      <w:r w:rsidR="00761666">
        <w:rPr>
          <w:rFonts w:ascii="Arial" w:hAnsi="Arial" w:cs="Arial"/>
          <w:sz w:val="20"/>
          <w:szCs w:val="20"/>
        </w:rPr>
        <w:t>Joint Stock Company participating</w:t>
      </w:r>
      <w:r w:rsidRPr="00164352">
        <w:rPr>
          <w:rFonts w:ascii="Arial" w:hAnsi="Arial" w:cs="Arial"/>
          <w:sz w:val="20"/>
          <w:szCs w:val="20"/>
        </w:rPr>
        <w:t xml:space="preserve"> in bu</w:t>
      </w:r>
      <w:r w:rsidR="00761666">
        <w:rPr>
          <w:rFonts w:ascii="Arial" w:hAnsi="Arial" w:cs="Arial"/>
          <w:sz w:val="20"/>
          <w:szCs w:val="20"/>
        </w:rPr>
        <w:t>ying</w:t>
      </w:r>
      <w:r w:rsidRPr="00164352">
        <w:rPr>
          <w:rFonts w:ascii="Arial" w:hAnsi="Arial" w:cs="Arial"/>
          <w:sz w:val="20"/>
          <w:szCs w:val="20"/>
        </w:rPr>
        <w:t xml:space="preserve"> shares as a strategic shareholder of </w:t>
      </w:r>
      <w:proofErr w:type="spellStart"/>
      <w:r w:rsidRPr="00164352">
        <w:rPr>
          <w:rFonts w:ascii="Arial" w:hAnsi="Arial" w:cs="Arial"/>
          <w:sz w:val="20"/>
          <w:szCs w:val="20"/>
        </w:rPr>
        <w:t>Bac</w:t>
      </w:r>
      <w:proofErr w:type="spellEnd"/>
      <w:r w:rsidRPr="0016435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64352">
        <w:rPr>
          <w:rFonts w:ascii="Arial" w:hAnsi="Arial" w:cs="Arial"/>
          <w:sz w:val="20"/>
          <w:szCs w:val="20"/>
        </w:rPr>
        <w:t>Giang</w:t>
      </w:r>
      <w:proofErr w:type="spellEnd"/>
      <w:r w:rsidRPr="00164352">
        <w:rPr>
          <w:rFonts w:ascii="Arial" w:hAnsi="Arial" w:cs="Arial"/>
          <w:sz w:val="20"/>
          <w:szCs w:val="20"/>
        </w:rPr>
        <w:t xml:space="preserve"> Clean Water Joint Stock </w:t>
      </w:r>
      <w:r w:rsidR="00761666">
        <w:rPr>
          <w:rFonts w:ascii="Arial" w:hAnsi="Arial" w:cs="Arial"/>
          <w:sz w:val="20"/>
          <w:szCs w:val="20"/>
        </w:rPr>
        <w:t xml:space="preserve">Company as well as solving the </w:t>
      </w:r>
      <w:r w:rsidRPr="00164352">
        <w:rPr>
          <w:rFonts w:ascii="Arial" w:hAnsi="Arial" w:cs="Arial"/>
          <w:sz w:val="20"/>
          <w:szCs w:val="20"/>
        </w:rPr>
        <w:t xml:space="preserve">cost incurred for the 2nd Water Plant Project in </w:t>
      </w:r>
      <w:proofErr w:type="spellStart"/>
      <w:r w:rsidRPr="00164352">
        <w:rPr>
          <w:rFonts w:ascii="Arial" w:hAnsi="Arial" w:cs="Arial"/>
          <w:sz w:val="20"/>
          <w:szCs w:val="20"/>
        </w:rPr>
        <w:t>Bac</w:t>
      </w:r>
      <w:proofErr w:type="spellEnd"/>
      <w:r w:rsidRPr="0016435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64352">
        <w:rPr>
          <w:rFonts w:ascii="Arial" w:hAnsi="Arial" w:cs="Arial"/>
          <w:sz w:val="20"/>
          <w:szCs w:val="20"/>
        </w:rPr>
        <w:t>Giang</w:t>
      </w:r>
      <w:proofErr w:type="spellEnd"/>
      <w:r w:rsidRPr="00164352">
        <w:rPr>
          <w:rFonts w:ascii="Arial" w:hAnsi="Arial" w:cs="Arial"/>
          <w:sz w:val="20"/>
          <w:szCs w:val="20"/>
        </w:rPr>
        <w:t xml:space="preserve"> City </w:t>
      </w:r>
      <w:r w:rsidR="00761666">
        <w:rPr>
          <w:rFonts w:ascii="Arial" w:hAnsi="Arial" w:cs="Arial"/>
          <w:sz w:val="20"/>
          <w:szCs w:val="20"/>
        </w:rPr>
        <w:t>borrowing ADB as prescribed</w:t>
      </w:r>
    </w:p>
    <w:p w:rsidR="00164352" w:rsidRDefault="00164352" w:rsidP="00CC15D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64352">
        <w:rPr>
          <w:rFonts w:ascii="Arial" w:hAnsi="Arial" w:cs="Arial"/>
          <w:sz w:val="20"/>
          <w:szCs w:val="20"/>
        </w:rPr>
        <w:t>Our audit opin</w:t>
      </w:r>
      <w:r w:rsidR="00761666">
        <w:rPr>
          <w:rFonts w:ascii="Arial" w:hAnsi="Arial" w:cs="Arial"/>
          <w:sz w:val="20"/>
          <w:szCs w:val="20"/>
        </w:rPr>
        <w:t>ion is unrelated to this matter</w:t>
      </w:r>
    </w:p>
    <w:p w:rsidR="00164352" w:rsidRDefault="00761666" w:rsidP="00CC15D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company's explanation for</w:t>
      </w:r>
      <w:r w:rsidR="00164352" w:rsidRPr="00164352">
        <w:rPr>
          <w:rFonts w:ascii="Arial" w:hAnsi="Arial" w:cs="Arial"/>
          <w:sz w:val="20"/>
          <w:szCs w:val="20"/>
        </w:rPr>
        <w:t xml:space="preserve"> the above is as follows: </w:t>
      </w:r>
      <w:r>
        <w:rPr>
          <w:rFonts w:ascii="Arial" w:hAnsi="Arial" w:cs="Arial"/>
          <w:sz w:val="20"/>
          <w:szCs w:val="20"/>
        </w:rPr>
        <w:t>The water plant project No. 2 - the investor</w:t>
      </w:r>
      <w:r w:rsidR="00164352" w:rsidRPr="00164352">
        <w:rPr>
          <w:rFonts w:ascii="Arial" w:hAnsi="Arial" w:cs="Arial"/>
          <w:sz w:val="20"/>
          <w:szCs w:val="20"/>
        </w:rPr>
        <w:t xml:space="preserve"> stopped implem</w:t>
      </w:r>
      <w:r>
        <w:rPr>
          <w:rFonts w:ascii="Arial" w:hAnsi="Arial" w:cs="Arial"/>
          <w:sz w:val="20"/>
          <w:szCs w:val="20"/>
        </w:rPr>
        <w:t>enting according to Notice No.120-TB/</w:t>
      </w:r>
      <w:r w:rsidR="00164352" w:rsidRPr="00164352">
        <w:rPr>
          <w:rFonts w:ascii="Arial" w:hAnsi="Arial" w:cs="Arial"/>
          <w:sz w:val="20"/>
          <w:szCs w:val="20"/>
        </w:rPr>
        <w:t xml:space="preserve">TU of </w:t>
      </w:r>
      <w:proofErr w:type="spellStart"/>
      <w:proofErr w:type="gramStart"/>
      <w:r w:rsidR="00164352" w:rsidRPr="00164352">
        <w:rPr>
          <w:rFonts w:ascii="Arial" w:hAnsi="Arial" w:cs="Arial"/>
          <w:sz w:val="20"/>
          <w:szCs w:val="20"/>
        </w:rPr>
        <w:t>Bac</w:t>
      </w:r>
      <w:proofErr w:type="spellEnd"/>
      <w:proofErr w:type="gramEnd"/>
      <w:r w:rsidR="00164352" w:rsidRPr="0016435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64352" w:rsidRPr="00164352">
        <w:rPr>
          <w:rFonts w:ascii="Arial" w:hAnsi="Arial" w:cs="Arial"/>
          <w:sz w:val="20"/>
          <w:szCs w:val="20"/>
        </w:rPr>
        <w:t>Giang</w:t>
      </w:r>
      <w:proofErr w:type="spellEnd"/>
      <w:r w:rsidR="00164352" w:rsidRPr="00164352">
        <w:rPr>
          <w:rFonts w:ascii="Arial" w:hAnsi="Arial" w:cs="Arial"/>
          <w:sz w:val="20"/>
          <w:szCs w:val="20"/>
        </w:rPr>
        <w:t xml:space="preserve"> provincial Party Committee on November 25, 2016 to invest in the DNP</w:t>
      </w:r>
      <w:r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164352">
        <w:rPr>
          <w:rFonts w:ascii="Arial" w:hAnsi="Arial" w:cs="Arial"/>
          <w:sz w:val="20"/>
          <w:szCs w:val="20"/>
        </w:rPr>
        <w:t>Bac</w:t>
      </w:r>
      <w:proofErr w:type="spellEnd"/>
      <w:r w:rsidRPr="0016435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64352">
        <w:rPr>
          <w:rFonts w:ascii="Arial" w:hAnsi="Arial" w:cs="Arial"/>
          <w:sz w:val="20"/>
          <w:szCs w:val="20"/>
        </w:rPr>
        <w:t>Giang</w:t>
      </w:r>
      <w:proofErr w:type="spellEnd"/>
      <w:r w:rsidR="00164352" w:rsidRPr="00164352">
        <w:rPr>
          <w:rFonts w:ascii="Arial" w:hAnsi="Arial" w:cs="Arial"/>
          <w:sz w:val="20"/>
          <w:szCs w:val="20"/>
        </w:rPr>
        <w:t xml:space="preserve"> clean water plant project of Dong </w:t>
      </w:r>
      <w:proofErr w:type="spellStart"/>
      <w:r w:rsidR="00164352" w:rsidRPr="00164352">
        <w:rPr>
          <w:rFonts w:ascii="Arial" w:hAnsi="Arial" w:cs="Arial"/>
          <w:sz w:val="20"/>
          <w:szCs w:val="20"/>
        </w:rPr>
        <w:t>Na</w:t>
      </w:r>
      <w:r>
        <w:rPr>
          <w:rFonts w:ascii="Arial" w:hAnsi="Arial" w:cs="Arial"/>
          <w:sz w:val="20"/>
          <w:szCs w:val="20"/>
        </w:rPr>
        <w:t>i</w:t>
      </w:r>
      <w:proofErr w:type="spellEnd"/>
      <w:r>
        <w:rPr>
          <w:rFonts w:ascii="Arial" w:hAnsi="Arial" w:cs="Arial"/>
          <w:sz w:val="20"/>
          <w:szCs w:val="20"/>
        </w:rPr>
        <w:t xml:space="preserve"> Plastic Joint Stock Company. </w:t>
      </w:r>
      <w:r w:rsidR="00164352" w:rsidRPr="00164352">
        <w:rPr>
          <w:rFonts w:ascii="Arial" w:hAnsi="Arial" w:cs="Arial"/>
          <w:sz w:val="20"/>
          <w:szCs w:val="20"/>
        </w:rPr>
        <w:t>Currently, the Company has liquidated all sub-loan contracts with the Ministry of Finance and is completing the proce</w:t>
      </w:r>
      <w:r>
        <w:rPr>
          <w:rFonts w:ascii="Arial" w:hAnsi="Arial" w:cs="Arial"/>
          <w:sz w:val="20"/>
          <w:szCs w:val="20"/>
        </w:rPr>
        <w:t>dures to finalize the project. After the settlement, the C</w:t>
      </w:r>
      <w:r w:rsidR="00164352" w:rsidRPr="00164352">
        <w:rPr>
          <w:rFonts w:ascii="Arial" w:hAnsi="Arial" w:cs="Arial"/>
          <w:sz w:val="20"/>
          <w:szCs w:val="20"/>
        </w:rPr>
        <w:t>ompany will consult the competent authorities to settle the costs incurred as prescribed</w:t>
      </w:r>
    </w:p>
    <w:sectPr w:rsidR="001643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733"/>
    <w:rsid w:val="000034DA"/>
    <w:rsid w:val="00026B30"/>
    <w:rsid w:val="00041B1A"/>
    <w:rsid w:val="000A79D8"/>
    <w:rsid w:val="000E15ED"/>
    <w:rsid w:val="00125C9D"/>
    <w:rsid w:val="00161776"/>
    <w:rsid w:val="00164352"/>
    <w:rsid w:val="001654BA"/>
    <w:rsid w:val="0026711C"/>
    <w:rsid w:val="00293FEB"/>
    <w:rsid w:val="002B59F4"/>
    <w:rsid w:val="002D0B89"/>
    <w:rsid w:val="00303E63"/>
    <w:rsid w:val="00330005"/>
    <w:rsid w:val="00346788"/>
    <w:rsid w:val="003A771E"/>
    <w:rsid w:val="003B2570"/>
    <w:rsid w:val="00467BC0"/>
    <w:rsid w:val="00496733"/>
    <w:rsid w:val="004C7900"/>
    <w:rsid w:val="005A4DAB"/>
    <w:rsid w:val="005B0276"/>
    <w:rsid w:val="005E7D00"/>
    <w:rsid w:val="00645CB5"/>
    <w:rsid w:val="00695103"/>
    <w:rsid w:val="006E13A2"/>
    <w:rsid w:val="00701F46"/>
    <w:rsid w:val="007028B7"/>
    <w:rsid w:val="00745D9A"/>
    <w:rsid w:val="00761666"/>
    <w:rsid w:val="007F7DB7"/>
    <w:rsid w:val="008078B6"/>
    <w:rsid w:val="0088081B"/>
    <w:rsid w:val="008854CF"/>
    <w:rsid w:val="00887C3A"/>
    <w:rsid w:val="008F25A6"/>
    <w:rsid w:val="00A62855"/>
    <w:rsid w:val="00A81EB3"/>
    <w:rsid w:val="00AA01BA"/>
    <w:rsid w:val="00AF67BE"/>
    <w:rsid w:val="00B40E78"/>
    <w:rsid w:val="00BC16A6"/>
    <w:rsid w:val="00C324E9"/>
    <w:rsid w:val="00C72FFB"/>
    <w:rsid w:val="00CA6F06"/>
    <w:rsid w:val="00CC15D8"/>
    <w:rsid w:val="00E11EBD"/>
    <w:rsid w:val="00E36A48"/>
    <w:rsid w:val="00ED31AF"/>
    <w:rsid w:val="00F02E19"/>
    <w:rsid w:val="00F163FC"/>
    <w:rsid w:val="00F4700F"/>
    <w:rsid w:val="00F655B9"/>
    <w:rsid w:val="00F85153"/>
    <w:rsid w:val="00F9058F"/>
    <w:rsid w:val="00FD731F"/>
    <w:rsid w:val="00FF1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7BC0"/>
    <w:pPr>
      <w:ind w:left="720"/>
      <w:contextualSpacing/>
    </w:pPr>
  </w:style>
  <w:style w:type="table" w:styleId="TableGrid">
    <w:name w:val="Table Grid"/>
    <w:basedOn w:val="TableNormal"/>
    <w:uiPriority w:val="59"/>
    <w:rsid w:val="00E36A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7BC0"/>
    <w:pPr>
      <w:ind w:left="720"/>
      <w:contextualSpacing/>
    </w:pPr>
  </w:style>
  <w:style w:type="table" w:styleId="TableGrid">
    <w:name w:val="Table Grid"/>
    <w:basedOn w:val="TableNormal"/>
    <w:uiPriority w:val="59"/>
    <w:rsid w:val="00E36A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64</cp:revision>
  <dcterms:created xsi:type="dcterms:W3CDTF">2019-10-16T10:03:00Z</dcterms:created>
  <dcterms:modified xsi:type="dcterms:W3CDTF">2020-04-07T12:36:00Z</dcterms:modified>
</cp:coreProperties>
</file>